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》论文，经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2018年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日学位论文预答辩导师组评议结果为：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同意论文通过预答辩但需要做重大修改。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经过论文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，您是否同意论文提交学生系统进行学校查重和外审。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6"/>
        <w:tblW w:w="5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440" w:firstLineChars="8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说明：请在相应栏内画“〇”。</w:t>
      </w:r>
      <w:r>
        <w:rPr>
          <w:rFonts w:hint="eastAsia" w:ascii="宋体" w:hAnsi="宋体"/>
          <w:sz w:val="18"/>
          <w:szCs w:val="18"/>
          <w:lang w:eastAsia="zh-CN"/>
        </w:rPr>
        <w:t>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"mailto:degree_acmba@163.com" </w:instrText>
      </w:r>
      <w:r>
        <w:rPr>
          <w:sz w:val="18"/>
          <w:szCs w:val="18"/>
        </w:rPr>
        <w:fldChar w:fldCharType="separate"/>
      </w:r>
      <w:r>
        <w:rPr>
          <w:rStyle w:val="5"/>
          <w:rFonts w:asciiTheme="minorEastAsia" w:hAnsiTheme="minorEastAsia" w:eastAsiaTheme="minorEastAsia"/>
          <w:sz w:val="18"/>
          <w:szCs w:val="18"/>
          <w:u w:val="none"/>
        </w:rPr>
        <w:t>degree_acmba@163.com</w:t>
      </w:r>
      <w:r>
        <w:rPr>
          <w:rStyle w:val="5"/>
          <w:rFonts w:asciiTheme="minorEastAsia" w:hAnsiTheme="minorEastAsia" w:eastAsiaTheme="minorEastAsia"/>
          <w:sz w:val="18"/>
          <w:szCs w:val="18"/>
          <w:u w:val="none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2018年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1046A7"/>
    <w:rsid w:val="001056BB"/>
    <w:rsid w:val="00291230"/>
    <w:rsid w:val="00516045"/>
    <w:rsid w:val="006670BE"/>
    <w:rsid w:val="008A79D5"/>
    <w:rsid w:val="00970094"/>
    <w:rsid w:val="00A60464"/>
    <w:rsid w:val="00BF2210"/>
    <w:rsid w:val="00C04E90"/>
    <w:rsid w:val="00C10697"/>
    <w:rsid w:val="00C356C2"/>
    <w:rsid w:val="00CF3D0C"/>
    <w:rsid w:val="00D46F3B"/>
    <w:rsid w:val="00D72835"/>
    <w:rsid w:val="00FC6AD0"/>
    <w:rsid w:val="17146BCA"/>
    <w:rsid w:val="19216D67"/>
    <w:rsid w:val="33D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Administrator</cp:lastModifiedBy>
  <dcterms:modified xsi:type="dcterms:W3CDTF">2018-09-28T02:03:08Z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